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048B2" w:rsidRPr="00F736EC" w:rsidTr="004622A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48B2" w:rsidRPr="003048B2" w:rsidRDefault="003048B2" w:rsidP="004622A0">
            <w:pPr>
              <w:pStyle w:val="ConsPlusNormal"/>
              <w:outlineLvl w:val="0"/>
              <w:rPr>
                <w:color w:val="000000"/>
              </w:rPr>
            </w:pPr>
            <w:r w:rsidRPr="003048B2">
              <w:rPr>
                <w:color w:val="000000"/>
              </w:rPr>
              <w:t>13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48B2" w:rsidRPr="003048B2" w:rsidRDefault="003048B2" w:rsidP="004622A0">
            <w:pPr>
              <w:pStyle w:val="ConsPlusNormal"/>
              <w:jc w:val="right"/>
              <w:outlineLvl w:val="0"/>
              <w:rPr>
                <w:color w:val="000000"/>
              </w:rPr>
            </w:pPr>
            <w:r w:rsidRPr="003048B2">
              <w:rPr>
                <w:color w:val="000000"/>
              </w:rPr>
              <w:t>N 167-ЗСО</w:t>
            </w:r>
          </w:p>
        </w:tc>
      </w:tr>
    </w:tbl>
    <w:p w:rsidR="003048B2" w:rsidRPr="003048B2" w:rsidRDefault="003048B2" w:rsidP="003048B2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p w:rsidR="003048B2" w:rsidRPr="003048B2" w:rsidRDefault="003048B2" w:rsidP="003048B2">
      <w:pPr>
        <w:pStyle w:val="ConsPlusNormal"/>
        <w:jc w:val="both"/>
        <w:rPr>
          <w:color w:val="000000"/>
        </w:rPr>
      </w:pPr>
    </w:p>
    <w:p w:rsidR="003048B2" w:rsidRPr="003048B2" w:rsidRDefault="003048B2" w:rsidP="003048B2">
      <w:pPr>
        <w:pStyle w:val="ConsPlusTitle"/>
        <w:jc w:val="center"/>
        <w:rPr>
          <w:color w:val="000000"/>
        </w:rPr>
      </w:pPr>
      <w:r w:rsidRPr="003048B2">
        <w:rPr>
          <w:color w:val="000000"/>
        </w:rPr>
        <w:t>РОССИЙСКАЯ ФЕДЕРАЦИЯ</w:t>
      </w:r>
    </w:p>
    <w:p w:rsidR="003048B2" w:rsidRPr="003048B2" w:rsidRDefault="003048B2" w:rsidP="003048B2">
      <w:pPr>
        <w:pStyle w:val="ConsPlusTitle"/>
        <w:jc w:val="center"/>
        <w:rPr>
          <w:color w:val="000000"/>
        </w:rPr>
      </w:pPr>
    </w:p>
    <w:p w:rsidR="003048B2" w:rsidRPr="003048B2" w:rsidRDefault="003048B2" w:rsidP="003048B2">
      <w:pPr>
        <w:pStyle w:val="ConsPlusTitle"/>
        <w:jc w:val="center"/>
        <w:rPr>
          <w:color w:val="000000"/>
        </w:rPr>
      </w:pPr>
      <w:r w:rsidRPr="003048B2">
        <w:rPr>
          <w:color w:val="000000"/>
        </w:rPr>
        <w:t>ЗАКОН</w:t>
      </w:r>
    </w:p>
    <w:p w:rsidR="003048B2" w:rsidRPr="003048B2" w:rsidRDefault="003048B2" w:rsidP="003048B2">
      <w:pPr>
        <w:pStyle w:val="ConsPlusTitle"/>
        <w:jc w:val="center"/>
        <w:rPr>
          <w:color w:val="000000"/>
        </w:rPr>
      </w:pPr>
      <w:r w:rsidRPr="003048B2">
        <w:rPr>
          <w:color w:val="000000"/>
        </w:rPr>
        <w:t>САРАТОВСКОЙ ОБЛАСТИ</w:t>
      </w:r>
    </w:p>
    <w:p w:rsidR="003048B2" w:rsidRPr="003048B2" w:rsidRDefault="003048B2" w:rsidP="003048B2">
      <w:pPr>
        <w:pStyle w:val="ConsPlusTitle"/>
        <w:jc w:val="center"/>
        <w:rPr>
          <w:color w:val="000000"/>
        </w:rPr>
      </w:pPr>
    </w:p>
    <w:p w:rsidR="003048B2" w:rsidRPr="003048B2" w:rsidRDefault="003048B2" w:rsidP="003048B2">
      <w:pPr>
        <w:pStyle w:val="ConsPlusTitle"/>
        <w:jc w:val="center"/>
        <w:rPr>
          <w:color w:val="000000"/>
        </w:rPr>
      </w:pPr>
      <w:r w:rsidRPr="003048B2">
        <w:rPr>
          <w:color w:val="000000"/>
        </w:rPr>
        <w:t>О ВВЕДЕНИИ НА ТЕРРИТОРИИ САРАТОВСКОЙ ОБЛАСТИ</w:t>
      </w:r>
    </w:p>
    <w:p w:rsidR="003048B2" w:rsidRPr="003048B2" w:rsidRDefault="003048B2" w:rsidP="003048B2">
      <w:pPr>
        <w:pStyle w:val="ConsPlusTitle"/>
        <w:jc w:val="center"/>
        <w:rPr>
          <w:color w:val="000000"/>
        </w:rPr>
      </w:pPr>
      <w:r w:rsidRPr="003048B2">
        <w:rPr>
          <w:color w:val="000000"/>
        </w:rPr>
        <w:t>ПАТЕНТНОЙ СИСТЕМЫ НАЛОГООБЛОЖЕНИЯ</w:t>
      </w:r>
    </w:p>
    <w:p w:rsidR="003048B2" w:rsidRPr="003048B2" w:rsidRDefault="003048B2" w:rsidP="003048B2">
      <w:pPr>
        <w:pStyle w:val="ConsPlusNormal"/>
        <w:jc w:val="both"/>
        <w:rPr>
          <w:color w:val="000000"/>
        </w:rPr>
      </w:pPr>
    </w:p>
    <w:p w:rsidR="003048B2" w:rsidRPr="003048B2" w:rsidRDefault="003048B2" w:rsidP="003048B2">
      <w:pPr>
        <w:pStyle w:val="ConsPlusNormal"/>
        <w:jc w:val="right"/>
        <w:rPr>
          <w:color w:val="000000"/>
        </w:rPr>
      </w:pPr>
      <w:proofErr w:type="gramStart"/>
      <w:r w:rsidRPr="003048B2">
        <w:rPr>
          <w:color w:val="000000"/>
        </w:rPr>
        <w:t>Принят</w:t>
      </w:r>
      <w:proofErr w:type="gramEnd"/>
    </w:p>
    <w:p w:rsidR="003048B2" w:rsidRPr="003048B2" w:rsidRDefault="003048B2" w:rsidP="003048B2">
      <w:pPr>
        <w:pStyle w:val="ConsPlusNormal"/>
        <w:jc w:val="right"/>
        <w:rPr>
          <w:color w:val="000000"/>
        </w:rPr>
      </w:pPr>
      <w:r w:rsidRPr="003048B2">
        <w:rPr>
          <w:color w:val="000000"/>
        </w:rPr>
        <w:t>Саратовской областной Думой</w:t>
      </w:r>
    </w:p>
    <w:p w:rsidR="003048B2" w:rsidRPr="003048B2" w:rsidRDefault="003048B2" w:rsidP="003048B2">
      <w:pPr>
        <w:pStyle w:val="ConsPlusNormal"/>
        <w:jc w:val="right"/>
        <w:rPr>
          <w:color w:val="000000"/>
        </w:rPr>
      </w:pPr>
      <w:r w:rsidRPr="003048B2">
        <w:rPr>
          <w:color w:val="000000"/>
        </w:rPr>
        <w:t>7 ноября 2012 года</w:t>
      </w:r>
    </w:p>
    <w:p w:rsidR="003048B2" w:rsidRPr="003048B2" w:rsidRDefault="003048B2" w:rsidP="003048B2">
      <w:pPr>
        <w:pStyle w:val="ConsPlusNormal"/>
        <w:jc w:val="center"/>
        <w:rPr>
          <w:color w:val="000000"/>
        </w:rPr>
      </w:pPr>
    </w:p>
    <w:p w:rsidR="003048B2" w:rsidRPr="003048B2" w:rsidRDefault="003048B2" w:rsidP="003048B2">
      <w:pPr>
        <w:pStyle w:val="ConsPlusNormal"/>
        <w:jc w:val="center"/>
        <w:rPr>
          <w:color w:val="000000"/>
        </w:rPr>
      </w:pPr>
      <w:r w:rsidRPr="003048B2">
        <w:rPr>
          <w:color w:val="000000"/>
        </w:rPr>
        <w:t>Список изменяющих документов</w:t>
      </w:r>
    </w:p>
    <w:p w:rsidR="003048B2" w:rsidRPr="003048B2" w:rsidRDefault="003048B2" w:rsidP="003048B2">
      <w:pPr>
        <w:pStyle w:val="ConsPlusNormal"/>
        <w:jc w:val="center"/>
        <w:rPr>
          <w:color w:val="000000"/>
        </w:rPr>
      </w:pPr>
      <w:r w:rsidRPr="003048B2">
        <w:rPr>
          <w:color w:val="000000"/>
        </w:rPr>
        <w:t>(</w:t>
      </w:r>
      <w:r w:rsidR="0075002F">
        <w:rPr>
          <w:color w:val="000000"/>
        </w:rPr>
        <w:t>в</w:t>
      </w:r>
      <w:r w:rsidR="0075002F" w:rsidRPr="0075002F">
        <w:rPr>
          <w:color w:val="000000"/>
        </w:rPr>
        <w:t xml:space="preserve"> редакции Законов Саратовской области от 27.11.2014 N 138-ЗСО, от 25.11.2015 N 151-ЗСО, от 25.11.2016 N 150-ЗСО, от 28.11.2017 N 103-ЗСО, от 07.10.2019 N 92-ЗСО, </w:t>
      </w:r>
      <w:proofErr w:type="gramStart"/>
      <w:r w:rsidR="0075002F" w:rsidRPr="0075002F">
        <w:rPr>
          <w:color w:val="000000"/>
        </w:rPr>
        <w:t>от</w:t>
      </w:r>
      <w:proofErr w:type="gramEnd"/>
      <w:r w:rsidR="0075002F" w:rsidRPr="0075002F">
        <w:rPr>
          <w:color w:val="000000"/>
        </w:rPr>
        <w:t xml:space="preserve"> 26.11.2019 N 122-ЗСО</w:t>
      </w:r>
      <w:r w:rsidRPr="003048B2">
        <w:rPr>
          <w:color w:val="000000"/>
        </w:rPr>
        <w:t>)</w:t>
      </w:r>
    </w:p>
    <w:p w:rsidR="003048B2" w:rsidRPr="003048B2" w:rsidRDefault="003048B2" w:rsidP="003048B2">
      <w:pPr>
        <w:pStyle w:val="ConsPlusNormal"/>
        <w:jc w:val="both"/>
        <w:rPr>
          <w:color w:val="000000"/>
        </w:rPr>
      </w:pPr>
    </w:p>
    <w:p w:rsidR="0075002F" w:rsidRPr="0075002F" w:rsidRDefault="0075002F" w:rsidP="0075002F">
      <w:pPr>
        <w:pStyle w:val="ConsPlusNormal"/>
        <w:ind w:firstLine="540"/>
        <w:jc w:val="both"/>
        <w:rPr>
          <w:color w:val="000000"/>
        </w:rPr>
      </w:pPr>
      <w:r w:rsidRPr="0075002F">
        <w:rPr>
          <w:color w:val="000000"/>
        </w:rPr>
        <w:t>Статья 1</w:t>
      </w:r>
    </w:p>
    <w:p w:rsidR="0075002F" w:rsidRPr="0075002F" w:rsidRDefault="0075002F" w:rsidP="0075002F">
      <w:pPr>
        <w:pStyle w:val="ConsPlusNormal"/>
        <w:ind w:firstLine="540"/>
        <w:jc w:val="both"/>
        <w:rPr>
          <w:color w:val="000000"/>
        </w:rPr>
      </w:pPr>
    </w:p>
    <w:p w:rsidR="0075002F" w:rsidRPr="0075002F" w:rsidRDefault="0075002F" w:rsidP="0075002F">
      <w:pPr>
        <w:pStyle w:val="ConsPlusNormal"/>
        <w:ind w:firstLine="540"/>
        <w:jc w:val="both"/>
        <w:rPr>
          <w:color w:val="000000"/>
        </w:rPr>
      </w:pPr>
      <w:r w:rsidRPr="0075002F">
        <w:rPr>
          <w:color w:val="000000"/>
        </w:rPr>
        <w:t>В соответствии с Налоговым кодексом Российской Федерации ввести в действие на территории Саратовской области патентную систему налогообложения.</w:t>
      </w:r>
    </w:p>
    <w:p w:rsidR="0075002F" w:rsidRPr="0075002F" w:rsidRDefault="0075002F" w:rsidP="0075002F">
      <w:pPr>
        <w:pStyle w:val="ConsPlusNormal"/>
        <w:ind w:firstLine="540"/>
        <w:jc w:val="both"/>
        <w:rPr>
          <w:color w:val="000000"/>
        </w:rPr>
      </w:pPr>
    </w:p>
    <w:p w:rsidR="0075002F" w:rsidRPr="0075002F" w:rsidRDefault="0075002F" w:rsidP="0075002F">
      <w:pPr>
        <w:pStyle w:val="ConsPlusNormal"/>
        <w:ind w:firstLine="540"/>
        <w:jc w:val="both"/>
        <w:rPr>
          <w:color w:val="000000"/>
        </w:rPr>
      </w:pPr>
      <w:r w:rsidRPr="0075002F">
        <w:rPr>
          <w:color w:val="000000"/>
        </w:rPr>
        <w:t>Статья 2</w:t>
      </w:r>
    </w:p>
    <w:p w:rsidR="0075002F" w:rsidRPr="0075002F" w:rsidRDefault="0075002F" w:rsidP="0075002F">
      <w:pPr>
        <w:pStyle w:val="ConsPlusNormal"/>
        <w:ind w:firstLine="540"/>
        <w:jc w:val="both"/>
        <w:rPr>
          <w:color w:val="000000"/>
        </w:rPr>
      </w:pPr>
    </w:p>
    <w:p w:rsidR="0075002F" w:rsidRPr="0075002F" w:rsidRDefault="0075002F" w:rsidP="0075002F">
      <w:pPr>
        <w:pStyle w:val="ConsPlusNormal"/>
        <w:ind w:firstLine="540"/>
        <w:jc w:val="both"/>
        <w:rPr>
          <w:color w:val="000000"/>
        </w:rPr>
      </w:pPr>
      <w:r w:rsidRPr="0075002F">
        <w:rPr>
          <w:color w:val="000000"/>
        </w:rPr>
        <w:t>Установить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согласно приложению к настоящему Закону.</w:t>
      </w:r>
    </w:p>
    <w:p w:rsidR="0075002F" w:rsidRPr="0075002F" w:rsidRDefault="0075002F" w:rsidP="0075002F">
      <w:pPr>
        <w:pStyle w:val="ConsPlusNormal"/>
        <w:ind w:firstLine="540"/>
        <w:jc w:val="both"/>
        <w:rPr>
          <w:color w:val="000000"/>
        </w:rPr>
      </w:pPr>
    </w:p>
    <w:p w:rsidR="0075002F" w:rsidRPr="0075002F" w:rsidRDefault="0075002F" w:rsidP="0075002F">
      <w:pPr>
        <w:pStyle w:val="ConsPlusNormal"/>
        <w:ind w:firstLine="540"/>
        <w:jc w:val="both"/>
        <w:rPr>
          <w:color w:val="000000"/>
        </w:rPr>
      </w:pPr>
      <w:r w:rsidRPr="0075002F">
        <w:rPr>
          <w:color w:val="000000"/>
        </w:rPr>
        <w:t>Установленные в настоящем Законе максимальные размеры потенциально возможного к получению индивидуальным предпринимателем годового дохода применяются с учетом коэффициента-дефлятора, установленного на соответствующий календарный год, согласно пункту 9 статьи 346.43 части второй Налогового кодекса Российской Федерации.</w:t>
      </w:r>
    </w:p>
    <w:p w:rsidR="0075002F" w:rsidRPr="0075002F" w:rsidRDefault="0075002F" w:rsidP="0075002F">
      <w:pPr>
        <w:pStyle w:val="ConsPlusNormal"/>
        <w:ind w:firstLine="540"/>
        <w:jc w:val="both"/>
        <w:rPr>
          <w:color w:val="000000"/>
        </w:rPr>
      </w:pPr>
    </w:p>
    <w:p w:rsidR="0075002F" w:rsidRPr="0075002F" w:rsidRDefault="0075002F" w:rsidP="0075002F">
      <w:pPr>
        <w:pStyle w:val="ConsPlusNormal"/>
        <w:ind w:firstLine="540"/>
        <w:jc w:val="both"/>
        <w:rPr>
          <w:color w:val="000000"/>
        </w:rPr>
      </w:pPr>
      <w:r w:rsidRPr="0075002F">
        <w:rPr>
          <w:color w:val="000000"/>
        </w:rPr>
        <w:t>Статья 3</w:t>
      </w:r>
    </w:p>
    <w:p w:rsidR="0075002F" w:rsidRPr="0075002F" w:rsidRDefault="0075002F" w:rsidP="0075002F">
      <w:pPr>
        <w:pStyle w:val="ConsPlusNormal"/>
        <w:ind w:firstLine="540"/>
        <w:jc w:val="both"/>
        <w:rPr>
          <w:color w:val="000000"/>
        </w:rPr>
      </w:pPr>
    </w:p>
    <w:p w:rsidR="003048B2" w:rsidRPr="003048B2" w:rsidRDefault="0075002F" w:rsidP="0075002F">
      <w:pPr>
        <w:pStyle w:val="ConsPlusNormal"/>
        <w:ind w:firstLine="540"/>
        <w:jc w:val="both"/>
        <w:rPr>
          <w:color w:val="000000"/>
        </w:rPr>
      </w:pPr>
      <w:r w:rsidRPr="0075002F">
        <w:rPr>
          <w:color w:val="000000"/>
        </w:rPr>
        <w:t>Настоящий Закон вступает в силу с 1 января 2013 года, но не ранее чем по истечении одного месяца со дня его официального опубликования.</w:t>
      </w:r>
    </w:p>
    <w:p w:rsidR="003048B2" w:rsidRPr="003048B2" w:rsidRDefault="003048B2" w:rsidP="003048B2">
      <w:pPr>
        <w:pStyle w:val="ConsPlusNormal"/>
        <w:jc w:val="both"/>
        <w:rPr>
          <w:color w:val="000000"/>
        </w:rPr>
      </w:pPr>
    </w:p>
    <w:p w:rsidR="003048B2" w:rsidRPr="003048B2" w:rsidRDefault="003048B2" w:rsidP="003048B2">
      <w:pPr>
        <w:pStyle w:val="ConsPlusNormal"/>
        <w:jc w:val="right"/>
        <w:rPr>
          <w:color w:val="000000"/>
        </w:rPr>
      </w:pPr>
      <w:r w:rsidRPr="003048B2">
        <w:rPr>
          <w:color w:val="000000"/>
        </w:rPr>
        <w:t>Губернатор</w:t>
      </w:r>
    </w:p>
    <w:p w:rsidR="003048B2" w:rsidRPr="003048B2" w:rsidRDefault="003048B2" w:rsidP="003048B2">
      <w:pPr>
        <w:pStyle w:val="ConsPlusNormal"/>
        <w:jc w:val="right"/>
        <w:rPr>
          <w:color w:val="000000"/>
        </w:rPr>
      </w:pPr>
      <w:r w:rsidRPr="003048B2">
        <w:rPr>
          <w:color w:val="000000"/>
        </w:rPr>
        <w:t>Саратовской области</w:t>
      </w:r>
    </w:p>
    <w:p w:rsidR="003048B2" w:rsidRPr="003048B2" w:rsidRDefault="003048B2" w:rsidP="003048B2">
      <w:pPr>
        <w:pStyle w:val="ConsPlusNormal"/>
        <w:jc w:val="right"/>
        <w:rPr>
          <w:color w:val="000000"/>
        </w:rPr>
      </w:pPr>
      <w:r w:rsidRPr="003048B2">
        <w:rPr>
          <w:color w:val="000000"/>
        </w:rPr>
        <w:t>В.В.РАДАЕВ</w:t>
      </w:r>
    </w:p>
    <w:p w:rsidR="003048B2" w:rsidRPr="003048B2" w:rsidRDefault="003048B2" w:rsidP="003048B2">
      <w:pPr>
        <w:pStyle w:val="ConsPlusNormal"/>
        <w:rPr>
          <w:color w:val="000000"/>
        </w:rPr>
      </w:pPr>
      <w:r w:rsidRPr="003048B2">
        <w:rPr>
          <w:color w:val="000000"/>
        </w:rPr>
        <w:t>г. Саратов</w:t>
      </w:r>
    </w:p>
    <w:p w:rsidR="003048B2" w:rsidRPr="003048B2" w:rsidRDefault="003048B2" w:rsidP="003048B2">
      <w:pPr>
        <w:pStyle w:val="ConsPlusNormal"/>
        <w:rPr>
          <w:color w:val="000000"/>
        </w:rPr>
      </w:pPr>
      <w:r w:rsidRPr="003048B2">
        <w:rPr>
          <w:color w:val="000000"/>
        </w:rPr>
        <w:t>13 ноября 2012 года</w:t>
      </w:r>
    </w:p>
    <w:p w:rsidR="003048B2" w:rsidRPr="003048B2" w:rsidRDefault="003048B2" w:rsidP="003048B2">
      <w:pPr>
        <w:pStyle w:val="ConsPlusNormal"/>
        <w:rPr>
          <w:color w:val="000000"/>
        </w:rPr>
      </w:pPr>
      <w:r w:rsidRPr="003048B2">
        <w:rPr>
          <w:color w:val="000000"/>
        </w:rPr>
        <w:t>N 167-ЗСО</w:t>
      </w:r>
    </w:p>
    <w:p w:rsidR="0075002F" w:rsidRDefault="0075002F" w:rsidP="0075002F">
      <w:pPr>
        <w:pStyle w:val="ConsPlusNormal"/>
        <w:jc w:val="right"/>
        <w:outlineLvl w:val="0"/>
      </w:pPr>
      <w:r>
        <w:rPr>
          <w:color w:val="000000"/>
        </w:rPr>
        <w:br w:type="page"/>
      </w:r>
      <w:r>
        <w:lastRenderedPageBreak/>
        <w:t>Приложение</w:t>
      </w:r>
    </w:p>
    <w:p w:rsidR="0075002F" w:rsidRDefault="0075002F" w:rsidP="0075002F">
      <w:pPr>
        <w:pStyle w:val="ConsPlusNormal"/>
        <w:jc w:val="right"/>
      </w:pPr>
      <w:r>
        <w:t>к Закону</w:t>
      </w:r>
    </w:p>
    <w:p w:rsidR="0075002F" w:rsidRDefault="0075002F" w:rsidP="0075002F">
      <w:pPr>
        <w:pStyle w:val="ConsPlusNormal"/>
        <w:jc w:val="right"/>
      </w:pPr>
      <w:r>
        <w:t>Саратовской области "О введении на территории</w:t>
      </w:r>
    </w:p>
    <w:p w:rsidR="0075002F" w:rsidRDefault="0075002F" w:rsidP="0075002F">
      <w:pPr>
        <w:pStyle w:val="ConsPlusNormal"/>
        <w:jc w:val="right"/>
      </w:pPr>
      <w:r>
        <w:t>Саратовской области патентной системы налогообложения"</w:t>
      </w:r>
    </w:p>
    <w:p w:rsidR="0075002F" w:rsidRDefault="0075002F" w:rsidP="0075002F">
      <w:pPr>
        <w:pStyle w:val="ConsPlusNormal"/>
        <w:jc w:val="both"/>
      </w:pPr>
    </w:p>
    <w:p w:rsidR="0075002F" w:rsidRDefault="0075002F" w:rsidP="0075002F">
      <w:pPr>
        <w:pStyle w:val="ConsPlusTitle"/>
        <w:jc w:val="center"/>
      </w:pPr>
      <w:bookmarkStart w:id="0" w:name="P49"/>
      <w:bookmarkEnd w:id="0"/>
      <w:r>
        <w:t>РАЗМЕРЫ</w:t>
      </w:r>
    </w:p>
    <w:p w:rsidR="0075002F" w:rsidRDefault="0075002F" w:rsidP="0075002F">
      <w:pPr>
        <w:pStyle w:val="ConsPlusTitle"/>
        <w:jc w:val="center"/>
      </w:pPr>
      <w:r>
        <w:t xml:space="preserve">ПОТЕНЦИАЛЬНО </w:t>
      </w:r>
      <w:proofErr w:type="gramStart"/>
      <w:r>
        <w:t>ВОЗМОЖНОГО</w:t>
      </w:r>
      <w:proofErr w:type="gramEnd"/>
      <w:r>
        <w:t xml:space="preserve"> К ПОЛУЧЕНИЮ ИНДИВИДУАЛЬНЫМ</w:t>
      </w:r>
    </w:p>
    <w:p w:rsidR="0075002F" w:rsidRDefault="0075002F" w:rsidP="0075002F">
      <w:pPr>
        <w:pStyle w:val="ConsPlusTitle"/>
        <w:jc w:val="center"/>
      </w:pPr>
      <w:r>
        <w:t>ПРЕДПРИНИМАТЕЛЕМ ГОДОВОГО ДОХОДА ПО ВИДАМ</w:t>
      </w:r>
    </w:p>
    <w:p w:rsidR="0075002F" w:rsidRDefault="0075002F" w:rsidP="0075002F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75002F" w:rsidRDefault="0075002F" w:rsidP="0075002F">
      <w:pPr>
        <w:pStyle w:val="ConsPlusTitle"/>
        <w:jc w:val="center"/>
      </w:pPr>
      <w:r>
        <w:t>ПРИМЕНЯЕТСЯ ПАТЕНТНАЯ СИСТЕМА НАЛОГООБЛОЖЕНИЯ,</w:t>
      </w:r>
    </w:p>
    <w:p w:rsidR="0075002F" w:rsidRDefault="0075002F" w:rsidP="0075002F">
      <w:pPr>
        <w:pStyle w:val="ConsPlusTitle"/>
        <w:jc w:val="center"/>
      </w:pPr>
      <w:r>
        <w:t>НА КАЛЕНДАРНЫЙ ГОД</w:t>
      </w:r>
    </w:p>
    <w:p w:rsidR="0075002F" w:rsidRDefault="0075002F" w:rsidP="007500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002F" w:rsidTr="002244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002F" w:rsidRDefault="0075002F" w:rsidP="002244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002F" w:rsidRDefault="0075002F" w:rsidP="0022448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Саратовской области</w:t>
            </w:r>
            <w:proofErr w:type="gramEnd"/>
          </w:p>
          <w:p w:rsidR="0075002F" w:rsidRPr="004F222B" w:rsidRDefault="0075002F" w:rsidP="002244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25.11.2015 </w:t>
            </w:r>
            <w:r w:rsidRPr="004F222B">
              <w:rPr>
                <w:color w:val="392C69"/>
              </w:rPr>
              <w:t>N 151-ЗСО</w:t>
            </w:r>
            <w:r>
              <w:rPr>
                <w:color w:val="392C69"/>
              </w:rPr>
              <w:t xml:space="preserve">, от 28.11.2017 </w:t>
            </w:r>
            <w:r w:rsidRPr="004F222B">
              <w:rPr>
                <w:color w:val="392C69"/>
              </w:rPr>
              <w:t>N 103-ЗСО</w:t>
            </w:r>
            <w:r>
              <w:rPr>
                <w:color w:val="392C69"/>
              </w:rPr>
              <w:t xml:space="preserve">, от 07.10.2019 </w:t>
            </w:r>
            <w:r w:rsidRPr="004F222B">
              <w:rPr>
                <w:color w:val="392C69"/>
              </w:rPr>
              <w:t>N 92-ЗСО</w:t>
            </w:r>
            <w:r>
              <w:rPr>
                <w:color w:val="392C69"/>
              </w:rPr>
              <w:t>,</w:t>
            </w:r>
          </w:p>
          <w:p w:rsidR="0075002F" w:rsidRDefault="0075002F" w:rsidP="002244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26.11.2019 </w:t>
            </w:r>
            <w:r w:rsidRPr="004F222B">
              <w:rPr>
                <w:color w:val="392C69"/>
              </w:rPr>
              <w:t>N 122-ЗСО</w:t>
            </w:r>
            <w:r>
              <w:rPr>
                <w:color w:val="392C69"/>
              </w:rPr>
              <w:t>)</w:t>
            </w:r>
          </w:p>
        </w:tc>
      </w:tr>
    </w:tbl>
    <w:p w:rsidR="0075002F" w:rsidRDefault="0075002F" w:rsidP="0075002F">
      <w:pPr>
        <w:pStyle w:val="ConsPlusNormal"/>
        <w:jc w:val="both"/>
      </w:pPr>
    </w:p>
    <w:p w:rsidR="0075002F" w:rsidRDefault="0075002F" w:rsidP="0075002F">
      <w:pPr>
        <w:sectPr w:rsidR="0075002F" w:rsidSect="00A072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68"/>
        <w:gridCol w:w="1701"/>
        <w:gridCol w:w="1587"/>
        <w:gridCol w:w="2211"/>
        <w:gridCol w:w="1871"/>
        <w:gridCol w:w="1928"/>
        <w:gridCol w:w="1361"/>
      </w:tblGrid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lastRenderedPageBreak/>
              <w:t xml:space="preserve">N </w:t>
            </w:r>
            <w:proofErr w:type="gramStart"/>
            <w:r w:rsidRPr="004F222B">
              <w:t>п</w:t>
            </w:r>
            <w:proofErr w:type="gramEnd"/>
            <w:r w:rsidRPr="004F222B">
              <w:t>/п</w:t>
            </w:r>
          </w:p>
        </w:tc>
        <w:tc>
          <w:tcPr>
            <w:tcW w:w="2268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Вид предпринимательской деятельности</w:t>
            </w:r>
          </w:p>
        </w:tc>
        <w:tc>
          <w:tcPr>
            <w:tcW w:w="10659" w:type="dxa"/>
            <w:gridSpan w:val="6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Размер потенциально возможного к получению индивидуальным предпринимателем годового дохода, тыс. руб.</w:t>
            </w: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  <w:vMerge/>
          </w:tcPr>
          <w:p w:rsidR="0075002F" w:rsidRPr="004F222B" w:rsidRDefault="0075002F" w:rsidP="00224487"/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1-я группа муниципальных образований области: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муниципальное образование "Город Саратов"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2-я группа муниципальных образований области: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муниципальное образование город Балаково;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муниципальное образование город Энгельс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3-я группа муниципальных образований области: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муниципальное образование город Аткарск;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муниципальное образование город Балашов;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муниципальное образование город Вольск;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муниципальное образование город Ершов;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муниципальное образование город Красноармейск;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муниципальное образование город Маркс;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муниципальное образование город Петровск;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муниципальное образование город Пугачев;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муниципальное образование город Ртищево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4-я группа муниципальных образований области: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муниципальное образование город Аркадак;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закрытое административно-территориальное образование - поселок Светлый;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муниципальное образование город Красный Кут;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муниципальное образование город Калининск;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муниципальное образование город Новоузенск;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proofErr w:type="spellStart"/>
            <w:r w:rsidRPr="004F222B">
              <w:t>Степновское</w:t>
            </w:r>
            <w:proofErr w:type="spellEnd"/>
            <w:r w:rsidRPr="004F222B">
              <w:t xml:space="preserve"> муниципальное образование;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муниципальное образование город Хвалынск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5-я группа муниципальных образований области: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муниципальное образование поселок Михайловский, муниципальное образование город Шиханы и поселения, не включенные в 1-ю, 2-ю, 3-ю, 4-ю группы муниципальных образований области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все группы муниципальных образований области</w:t>
            </w:r>
          </w:p>
        </w:tc>
      </w:tr>
      <w:tr w:rsidR="0075002F" w:rsidRPr="004F222B" w:rsidTr="00224487">
        <w:tc>
          <w:tcPr>
            <w:tcW w:w="680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</w:t>
            </w: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1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Ремонт и пошив швейных, меховых и кожаных изделий, головных уборов и </w:t>
            </w:r>
            <w:r w:rsidRPr="004F222B">
              <w:lastRenderedPageBreak/>
              <w:t>изделий из текстильной галантереи, ремонт, пошив и вязание трикотажных изделий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202,5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121,5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101,3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337,5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202,5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168,8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243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472,5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283,5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236,3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189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607,5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364,5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303,8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243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742,5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594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445,5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371,3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297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877,5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526,5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438,8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351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13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lastRenderedPageBreak/>
              <w:t>2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Ремонт, чистка, окраска и пошив обуви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384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416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448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512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384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lastRenderedPageBreak/>
              <w:t>3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Парикмахерские и косметические услуги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153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595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476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357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297,5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238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765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612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459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382,5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10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4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Химическая чистка, крашение и услуги прачечных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с привлечением </w:t>
            </w:r>
            <w:r w:rsidRPr="004F222B">
              <w:lastRenderedPageBreak/>
              <w:t>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202,5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121,5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101,3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337,5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202,5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168,8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243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472,5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283,5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236,3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189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607,5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364,5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303,8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243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742,5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594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445,5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371,3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297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877,5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526,5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438,8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351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13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5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630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576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10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6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153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595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476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357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297,5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238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765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612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459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382,5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10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7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Ремонт мебели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202,5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121,5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101,3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337,5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202,5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168,8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243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472,5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283,5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236,3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189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607,5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364,5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303,8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243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742,5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594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445,5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371,3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297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877,5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526,5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438,8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351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13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2"/>
            </w:pPr>
            <w:r w:rsidRPr="004F222B">
              <w:t>7.1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262,5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36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875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437,5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36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5 до 15 человек включительно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(п. 7.1 </w:t>
            </w:r>
            <w:proofErr w:type="gramStart"/>
            <w:r w:rsidRPr="004F222B">
              <w:t>введен</w:t>
            </w:r>
            <w:proofErr w:type="gramEnd"/>
            <w:r w:rsidRPr="004F222B">
              <w:t xml:space="preserve"> Законом Саратовской области от 28.11.2017 N 103-ЗСО)</w:t>
            </w:r>
          </w:p>
        </w:tc>
      </w:tr>
      <w:tr w:rsidR="0075002F" w:rsidRPr="004F222B" w:rsidTr="00224487">
        <w:tc>
          <w:tcPr>
            <w:tcW w:w="680" w:type="dxa"/>
            <w:vMerge w:val="restart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2"/>
            </w:pPr>
            <w:r w:rsidRPr="004F222B">
              <w:t>7.2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Изготовление кухонной мебели по индивидуальному заказу населения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262,5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875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437,5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5 до 15 человек включительно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(п. 7.2 </w:t>
            </w:r>
            <w:proofErr w:type="gramStart"/>
            <w:r w:rsidRPr="004F222B">
              <w:t>введен</w:t>
            </w:r>
            <w:proofErr w:type="gramEnd"/>
            <w:r w:rsidRPr="004F222B">
              <w:t xml:space="preserve"> Законом Саратовской области от 28.11.2017 N 103-ЗСО)</w:t>
            </w: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8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Услуги фотоателье, фот</w:t>
            </w:r>
            <w:proofErr w:type="gramStart"/>
            <w:r w:rsidRPr="004F222B">
              <w:t>о-</w:t>
            </w:r>
            <w:proofErr w:type="gramEnd"/>
            <w:r w:rsidRPr="004F222B">
              <w:t xml:space="preserve"> и кинолабораторий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384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576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7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9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Техническое обслуживание и ремонт автотранспортных и </w:t>
            </w:r>
            <w:proofErr w:type="spellStart"/>
            <w:r w:rsidRPr="004F222B">
              <w:t>мототранспортных</w:t>
            </w:r>
            <w:proofErr w:type="spellEnd"/>
            <w:r w:rsidRPr="004F222B">
              <w:t xml:space="preserve"> средств, машин и оборудования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14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10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Ремонт жилья и других построек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243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6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2"/>
            </w:pPr>
            <w:r w:rsidRPr="004F222B">
              <w:t>10.1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Производство штукатурных работ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262,5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875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437,5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5 до 15 человек включительно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(п. 10.1 </w:t>
            </w:r>
            <w:proofErr w:type="gramStart"/>
            <w:r w:rsidRPr="004F222B">
              <w:t>введен</w:t>
            </w:r>
            <w:proofErr w:type="gramEnd"/>
            <w:r w:rsidRPr="004F222B">
              <w:t xml:space="preserve"> Законом Саратовской области от 28.11.2017 N 103-ЗСО)</w:t>
            </w:r>
          </w:p>
        </w:tc>
      </w:tr>
      <w:tr w:rsidR="0075002F" w:rsidRPr="004F222B" w:rsidTr="00224487">
        <w:tc>
          <w:tcPr>
            <w:tcW w:w="680" w:type="dxa"/>
            <w:vMerge w:val="restart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2"/>
            </w:pPr>
            <w:r w:rsidRPr="004F222B">
              <w:t>10.2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Работы столярные и плотничные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262,5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875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437,5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5 до 15 человек включительно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(п. 10.2 </w:t>
            </w:r>
            <w:proofErr w:type="gramStart"/>
            <w:r w:rsidRPr="004F222B">
              <w:t>введен</w:t>
            </w:r>
            <w:proofErr w:type="gramEnd"/>
            <w:r w:rsidRPr="004F222B">
              <w:t xml:space="preserve"> Законом Саратовской области от 28.11.2017 N 103-ЗСО)</w:t>
            </w:r>
          </w:p>
        </w:tc>
      </w:tr>
      <w:tr w:rsidR="0075002F" w:rsidRPr="004F222B" w:rsidTr="00224487">
        <w:tc>
          <w:tcPr>
            <w:tcW w:w="680" w:type="dxa"/>
            <w:vMerge w:val="restart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2"/>
            </w:pPr>
            <w:r w:rsidRPr="004F222B">
              <w:t>10.3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262,5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875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437,5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5 до 15 человек включительно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(п. 10.3 </w:t>
            </w:r>
            <w:proofErr w:type="gramStart"/>
            <w:r w:rsidRPr="004F222B">
              <w:t>введен</w:t>
            </w:r>
            <w:proofErr w:type="gramEnd"/>
            <w:r w:rsidRPr="004F222B">
              <w:t xml:space="preserve"> Законом Саратовской области от 28.11.2017 N 103-ЗСО)</w:t>
            </w:r>
          </w:p>
        </w:tc>
      </w:tr>
      <w:tr w:rsidR="0075002F" w:rsidRPr="004F222B" w:rsidTr="00224487">
        <w:tc>
          <w:tcPr>
            <w:tcW w:w="680" w:type="dxa"/>
            <w:vMerge w:val="restart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2"/>
            </w:pPr>
            <w:r w:rsidRPr="004F222B">
              <w:t>10.4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262,5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875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437,5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5 до 15 человек включительно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(п. 10.4 </w:t>
            </w:r>
            <w:proofErr w:type="gramStart"/>
            <w:r w:rsidRPr="004F222B">
              <w:t>введен</w:t>
            </w:r>
            <w:proofErr w:type="gramEnd"/>
            <w:r w:rsidRPr="004F222B">
              <w:t xml:space="preserve"> Законом Саратовской области от 28.11.2017 N 103-ЗСО)</w:t>
            </w:r>
          </w:p>
        </w:tc>
      </w:tr>
      <w:tr w:rsidR="0075002F" w:rsidRPr="004F222B" w:rsidTr="00224487">
        <w:tc>
          <w:tcPr>
            <w:tcW w:w="680" w:type="dxa"/>
            <w:vMerge w:val="restart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2"/>
            </w:pPr>
            <w:r w:rsidRPr="004F222B">
              <w:t>10.5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Работы по устройству покрытий полов и облицовке стен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262,5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875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437,5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5 до 15 человек включительно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(п. 10.5 </w:t>
            </w:r>
            <w:proofErr w:type="gramStart"/>
            <w:r w:rsidRPr="004F222B">
              <w:t>введен</w:t>
            </w:r>
            <w:proofErr w:type="gramEnd"/>
            <w:r w:rsidRPr="004F222B">
              <w:t xml:space="preserve"> Законом Саратовской области от 28.11.2017 N 103-ЗСО)</w:t>
            </w:r>
          </w:p>
        </w:tc>
      </w:tr>
      <w:tr w:rsidR="0075002F" w:rsidRPr="004F222B" w:rsidTr="00224487">
        <w:tc>
          <w:tcPr>
            <w:tcW w:w="680" w:type="dxa"/>
            <w:vMerge w:val="restart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2"/>
            </w:pPr>
            <w:r w:rsidRPr="004F222B">
              <w:t>10.6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Производство малярных и стекольных работ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262,5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875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437,5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5 до 15 человек включительно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(п. 10.6 </w:t>
            </w:r>
            <w:proofErr w:type="gramStart"/>
            <w:r w:rsidRPr="004F222B">
              <w:t>введен</w:t>
            </w:r>
            <w:proofErr w:type="gramEnd"/>
            <w:r w:rsidRPr="004F222B">
              <w:t xml:space="preserve"> Законом Саратовской области от 28.11.2017 N 103-ЗСО)</w:t>
            </w:r>
          </w:p>
        </w:tc>
      </w:tr>
      <w:tr w:rsidR="0075002F" w:rsidRPr="004F222B" w:rsidTr="00224487">
        <w:tc>
          <w:tcPr>
            <w:tcW w:w="680" w:type="dxa"/>
            <w:vMerge w:val="restart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2"/>
            </w:pPr>
            <w:r w:rsidRPr="004F222B">
              <w:t>10.7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Производство прочих отделочных и завершающих работ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262,5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875</w:t>
            </w:r>
          </w:p>
        </w:tc>
        <w:tc>
          <w:tcPr>
            <w:tcW w:w="1587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221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871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437,5</w:t>
            </w:r>
          </w:p>
        </w:tc>
        <w:tc>
          <w:tcPr>
            <w:tcW w:w="1928" w:type="dxa"/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5 до 15 человек включительно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(п. 10.7 </w:t>
            </w:r>
            <w:proofErr w:type="gramStart"/>
            <w:r w:rsidRPr="004F222B">
              <w:t>введен</w:t>
            </w:r>
            <w:proofErr w:type="gramEnd"/>
            <w:r w:rsidRPr="004F222B">
              <w:t xml:space="preserve"> Законом Саратовской области от 28.11.2017 N 103-ЗСО)</w:t>
            </w: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11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7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12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189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630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735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588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441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294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8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13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Услуги по обучению населения на курсах и по репетиторству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495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12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14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Услуги по присмотру и уходу за детьми и больными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390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234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15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16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Ветеринарные услуги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9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lastRenderedPageBreak/>
              <w:t>17</w:t>
            </w:r>
          </w:p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Сдача в аренду (наем) жилых и нежилых помещений, садовых домов,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(в ред. Закона Саратовской области от 26.11.2019 N 122-ЗСО)</w:t>
            </w: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bookmarkStart w:id="1" w:name="P2219"/>
            <w:bookmarkEnd w:id="1"/>
            <w:r w:rsidRPr="004F222B">
              <w:t>17.1</w:t>
            </w:r>
          </w:p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Сдача в аренду жилых помещений, садовых домов</w:t>
            </w:r>
          </w:p>
        </w:tc>
        <w:tc>
          <w:tcPr>
            <w:tcW w:w="170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1,5 за один квадратный метр площади сдаваемых в аренду (наем) жилых и нежилых помещений &lt;*&gt;</w:t>
            </w:r>
          </w:p>
        </w:tc>
        <w:tc>
          <w:tcPr>
            <w:tcW w:w="1587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1,2 за один квадратный метр площади сдаваемых в аренду (наем) жилых и нежилых помещений &lt;*&gt;</w:t>
            </w:r>
          </w:p>
        </w:tc>
        <w:tc>
          <w:tcPr>
            <w:tcW w:w="221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0,9 за один квадратный метр площади сдаваемых в аренду (наем) жилых и нежилых помещений &lt;*&gt;</w:t>
            </w:r>
          </w:p>
        </w:tc>
        <w:tc>
          <w:tcPr>
            <w:tcW w:w="187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0,8 за один квадратный метр площади сдаваемых в аренду (наем) жилых и нежилых помещений &lt;*&gt;</w:t>
            </w:r>
          </w:p>
        </w:tc>
        <w:tc>
          <w:tcPr>
            <w:tcW w:w="192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0,6 за один квадратный метр площади сдаваемых в аренду (наем) жилых и нежилых помещений &lt;*&gt;</w:t>
            </w: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(п. 17.1 в ред. Закона Саратовской области от 26.11.2019 N 122-ЗСО)</w:t>
            </w: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bookmarkStart w:id="2" w:name="P2228"/>
            <w:bookmarkEnd w:id="2"/>
            <w:r w:rsidRPr="004F222B">
              <w:t>17.2</w:t>
            </w:r>
          </w:p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Сдача в аренду нежилых помещений, земельных участков</w:t>
            </w:r>
          </w:p>
        </w:tc>
        <w:tc>
          <w:tcPr>
            <w:tcW w:w="170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5,5 за один квадратный метр площади сдаваемых в аренду (наем) нежилых помещений, земельных участков &lt;*&gt;</w:t>
            </w:r>
          </w:p>
        </w:tc>
        <w:tc>
          <w:tcPr>
            <w:tcW w:w="1587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4,4 за один квадратный метр площади сдаваемых в аренду (наем) нежилых помещений, земельных участков &lt;*&gt;</w:t>
            </w:r>
          </w:p>
        </w:tc>
        <w:tc>
          <w:tcPr>
            <w:tcW w:w="221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3,3 за один квадратный метр площади сдаваемых в аренду (наем) нежилых помещений, земельных участков &lt;*&gt;</w:t>
            </w:r>
          </w:p>
        </w:tc>
        <w:tc>
          <w:tcPr>
            <w:tcW w:w="187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2,75 за один квадратный метр площади сдаваемых в аренду (наем) нежилых помещений, земельных участков &lt;*&gt;</w:t>
            </w:r>
          </w:p>
        </w:tc>
        <w:tc>
          <w:tcPr>
            <w:tcW w:w="192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2,2 за один квадратный метр площади сдаваемых в аренду (наем) нежилых помещений, земельных участков &lt;*&gt;</w:t>
            </w: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(п. 17.2 в ред. Закона Саратовской области от 26.11.2019 N 122-ЗСО)</w:t>
            </w:r>
          </w:p>
        </w:tc>
      </w:tr>
      <w:tr w:rsidR="0075002F" w:rsidRPr="004F222B" w:rsidTr="00224487">
        <w:tc>
          <w:tcPr>
            <w:tcW w:w="680" w:type="dxa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18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Изготовление изделий народных художественных промыслов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lastRenderedPageBreak/>
              <w:t>19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proofErr w:type="gramStart"/>
            <w:r w:rsidRPr="004F222B"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4F222B">
              <w:t>маслосемян</w:t>
            </w:r>
            <w:proofErr w:type="spellEnd"/>
            <w:r w:rsidRPr="004F222B">
              <w:t>, изготовлению и копчению колбас,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</w:t>
            </w:r>
            <w:proofErr w:type="gramEnd"/>
            <w:r w:rsidRPr="004F222B">
              <w:t xml:space="preserve"> изготовление валяной обуви; изготовление сельскохозяйственного инвентаря из материала заказчика; изготовление и ремонт деревянных лодок; ремонт туристского </w:t>
            </w:r>
            <w:r w:rsidRPr="004F222B">
              <w:lastRenderedPageBreak/>
              <w:t>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</w:t>
            </w:r>
          </w:p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1587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640</w:t>
            </w:r>
          </w:p>
        </w:tc>
        <w:tc>
          <w:tcPr>
            <w:tcW w:w="221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87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92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(п. 19 в ред. Закона Саратовской области от 28.11.2017 N 103-ЗСО)</w:t>
            </w:r>
          </w:p>
        </w:tc>
      </w:tr>
      <w:tr w:rsidR="0075002F" w:rsidRPr="004F222B" w:rsidTr="00224487">
        <w:tc>
          <w:tcPr>
            <w:tcW w:w="680" w:type="dxa"/>
            <w:vMerge w:val="restart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2"/>
            </w:pPr>
            <w:r w:rsidRPr="004F222B">
              <w:t>19.1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Услуги по тепловой обработке и прочим способам переработки картофеля и продуктов из картофеля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1587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640</w:t>
            </w:r>
          </w:p>
        </w:tc>
        <w:tc>
          <w:tcPr>
            <w:tcW w:w="221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87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92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(п. 19.1 </w:t>
            </w:r>
            <w:proofErr w:type="gramStart"/>
            <w:r w:rsidRPr="004F222B">
              <w:t>введен</w:t>
            </w:r>
            <w:proofErr w:type="gramEnd"/>
            <w:r w:rsidRPr="004F222B">
              <w:t xml:space="preserve"> Законом Саратовской области от 28.11.2017 N 103-ЗСО)</w:t>
            </w:r>
          </w:p>
        </w:tc>
      </w:tr>
      <w:tr w:rsidR="0075002F" w:rsidRPr="004F222B" w:rsidTr="00224487">
        <w:tc>
          <w:tcPr>
            <w:tcW w:w="680" w:type="dxa"/>
            <w:vMerge w:val="restart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2"/>
            </w:pPr>
            <w:r w:rsidRPr="004F222B">
              <w:t>19.2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с привлечением </w:t>
            </w:r>
            <w:r w:rsidRPr="004F222B">
              <w:lastRenderedPageBreak/>
              <w:t>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1587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640</w:t>
            </w:r>
          </w:p>
        </w:tc>
        <w:tc>
          <w:tcPr>
            <w:tcW w:w="221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87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92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(п. 19.2 </w:t>
            </w:r>
            <w:proofErr w:type="gramStart"/>
            <w:r w:rsidRPr="004F222B">
              <w:t>введен</w:t>
            </w:r>
            <w:proofErr w:type="gramEnd"/>
            <w:r w:rsidRPr="004F222B">
              <w:t xml:space="preserve"> Законом Саратовской области от 28.11.2017 N 103-ЗСО)</w:t>
            </w:r>
          </w:p>
        </w:tc>
      </w:tr>
      <w:tr w:rsidR="0075002F" w:rsidRPr="004F222B" w:rsidTr="00224487">
        <w:tc>
          <w:tcPr>
            <w:tcW w:w="680" w:type="dxa"/>
            <w:vMerge w:val="restart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2"/>
            </w:pPr>
            <w:r w:rsidRPr="004F222B">
              <w:t>19.3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Ремонт игрушек и подобных им изделий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1587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640</w:t>
            </w:r>
          </w:p>
        </w:tc>
        <w:tc>
          <w:tcPr>
            <w:tcW w:w="221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87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92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(п. 19.3 </w:t>
            </w:r>
            <w:proofErr w:type="gramStart"/>
            <w:r w:rsidRPr="004F222B">
              <w:t>введен</w:t>
            </w:r>
            <w:proofErr w:type="gramEnd"/>
            <w:r w:rsidRPr="004F222B">
              <w:t xml:space="preserve"> Законом Саратовской области от 28.11.2017 N 103-ЗСО)</w:t>
            </w: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20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Производство и реставрация ковров и ковровых изделий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202,5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121,5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101,3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337,5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202,5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168,8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243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472,5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283,5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236,3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189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607,5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364,5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303,8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243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742,5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594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445,5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371,3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297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877,5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526,5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438,8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351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13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21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Ремонт ювелирных изделий, бижутерии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189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630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735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588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441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294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8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22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Чеканка и гравировка ювелирных изделий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9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23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390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234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24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Услуги по уборке жилых помещений и ведению домашнего хозяйства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25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384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576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7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26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Проведение занятий по физической культуре и спорту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153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595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476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357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297,5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238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765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612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459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382,5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10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27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28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Услуги платных туалетов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390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234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29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Услуги поваров по изготовлению блюд на дому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30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proofErr w:type="gramStart"/>
            <w:r w:rsidRPr="004F222B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202,5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121,5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101,3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337,5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202,5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168,8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243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472,5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283,5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236,3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189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607,5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364,5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303,8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243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742,5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594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445,5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371,3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297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877,5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526,5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438,8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351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13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31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202,5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121,5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101,3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337,5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202,5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168,8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243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472,5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283,5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236,3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189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607,5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364,5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303,8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243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742,5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594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445,5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371,3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297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877,5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526,5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438,8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351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13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32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Услуги по зеленому хозяйству и декоративному цветоводству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63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147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189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385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231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273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490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392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294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33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Ведение охотничьего хозяйства и осуществление охоты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34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</w:t>
            </w:r>
            <w:r w:rsidRPr="004F222B">
              <w:lastRenderedPageBreak/>
              <w:t>числе контрольными (идентификационными) знаками в соответствии с Федеральным законом от 12 апреля 2010 года N 61-ФЗ "Об обращении лекарственных средств"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75002F" w:rsidRPr="004F222B" w:rsidRDefault="0075002F" w:rsidP="00224487"/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14 до 15 человек включительно</w:t>
            </w:r>
          </w:p>
        </w:tc>
        <w:tc>
          <w:tcPr>
            <w:tcW w:w="170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3000</w:t>
            </w:r>
          </w:p>
        </w:tc>
        <w:tc>
          <w:tcPr>
            <w:tcW w:w="1587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2400</w:t>
            </w:r>
          </w:p>
        </w:tc>
        <w:tc>
          <w:tcPr>
            <w:tcW w:w="221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1800</w:t>
            </w:r>
          </w:p>
        </w:tc>
        <w:tc>
          <w:tcPr>
            <w:tcW w:w="187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1500</w:t>
            </w:r>
          </w:p>
        </w:tc>
        <w:tc>
          <w:tcPr>
            <w:tcW w:w="192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1200</w:t>
            </w: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(в ред. Закона Саратовской области от 26.11.2019 N 122-ЗСО)</w:t>
            </w: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35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Осуществление частной детективной деятельности лицом, имеющим лицензию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63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147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189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385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231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273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490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392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294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36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Услуги по прокату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384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660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396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576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624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468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390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37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Экскурсионные услуги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38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Обрядовые услуги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825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975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39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Ритуальные услуги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825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975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40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Услуги уличных патрулей, охранников, сторожей и вахтеров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bookmarkStart w:id="3" w:name="P5195"/>
            <w:bookmarkEnd w:id="3"/>
            <w:r w:rsidRPr="004F222B">
              <w:t>41</w:t>
            </w:r>
          </w:p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170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48,0 за один квадратный метр площади объекта стационарной торговой сети &lt;**&gt;</w:t>
            </w:r>
          </w:p>
        </w:tc>
        <w:tc>
          <w:tcPr>
            <w:tcW w:w="1587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38,4 за один квадратный метр площади объекта стационарной торговой сети &lt;**&gt;</w:t>
            </w:r>
          </w:p>
        </w:tc>
        <w:tc>
          <w:tcPr>
            <w:tcW w:w="221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28,8 за один квадратный метр площади объекта стационарной торговой сети &lt;**&gt;</w:t>
            </w:r>
          </w:p>
        </w:tc>
        <w:tc>
          <w:tcPr>
            <w:tcW w:w="187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24,0 за один квадратный метр площади объекта стационарной торговой сети &lt;**&gt;</w:t>
            </w:r>
          </w:p>
        </w:tc>
        <w:tc>
          <w:tcPr>
            <w:tcW w:w="192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19,2 за один квадратный метр площади объекта стационарной торговой сети &lt;**&gt;</w:t>
            </w: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(п. 41 в ред. Закона Саратовской области от 26.11.2019 N 122-ЗСО)</w:t>
            </w: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42</w:t>
            </w:r>
          </w:p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</w:t>
            </w:r>
            <w:r w:rsidRPr="004F222B">
              <w:lastRenderedPageBreak/>
              <w:t>торговли)</w:t>
            </w:r>
          </w:p>
        </w:tc>
        <w:tc>
          <w:tcPr>
            <w:tcW w:w="170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lastRenderedPageBreak/>
              <w:t>48,0 за один квадратный метр площади объекта стационарной (нестационарной) торговой сети &lt;**&gt;</w:t>
            </w:r>
          </w:p>
        </w:tc>
        <w:tc>
          <w:tcPr>
            <w:tcW w:w="1587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38,4 за один квадратный метр площади объекта стационарной (нестационарной) торговой сети &lt;**&gt;</w:t>
            </w:r>
          </w:p>
        </w:tc>
        <w:tc>
          <w:tcPr>
            <w:tcW w:w="221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28,8 за один квадратный метр площади объекта стационарной (нестационарной) торговой сети &lt;**&gt;</w:t>
            </w:r>
          </w:p>
        </w:tc>
        <w:tc>
          <w:tcPr>
            <w:tcW w:w="187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24,0 за один квадратный метр площади объекта стационарной (нестационарной) торговой сети &lt;**&gt;</w:t>
            </w:r>
          </w:p>
        </w:tc>
        <w:tc>
          <w:tcPr>
            <w:tcW w:w="192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19,2 за один квадратный метр площади объекта стационарной (нестационарной) торговой сети &lt;**&gt;</w:t>
            </w: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lastRenderedPageBreak/>
              <w:t>(п. 42 в ред. Закона Саратовской области от 26.11.2019 N 122-ЗСО)</w:t>
            </w: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bookmarkStart w:id="4" w:name="P5213"/>
            <w:bookmarkEnd w:id="4"/>
            <w:r w:rsidRPr="004F222B">
              <w:t>43</w:t>
            </w:r>
          </w:p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28,0 за один квадратный метр площади объекта организации общественного питания &lt;**&gt;</w:t>
            </w:r>
          </w:p>
        </w:tc>
        <w:tc>
          <w:tcPr>
            <w:tcW w:w="1587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22,4 за один квадратный метр площади объекта организации общественного питания &lt;**&gt;</w:t>
            </w:r>
          </w:p>
        </w:tc>
        <w:tc>
          <w:tcPr>
            <w:tcW w:w="221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16,8 за один квадратный метр площади объекта организации общественного питания &lt;**&gt;</w:t>
            </w:r>
          </w:p>
        </w:tc>
        <w:tc>
          <w:tcPr>
            <w:tcW w:w="187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14,0 за один квадратный метр площади объекта организации общественного питания &lt;**&gt;</w:t>
            </w:r>
          </w:p>
        </w:tc>
        <w:tc>
          <w:tcPr>
            <w:tcW w:w="192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11,2 за один квадратный метр площади объекта организации общественного питания &lt;**&gt;</w:t>
            </w: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(п. 43 в ред. Закона Саратовской области от 26.11.2019 N 122-ЗСО)</w:t>
            </w: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44</w:t>
            </w:r>
          </w:p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20,0 за один квадратный метр площади объекта организации общественного питания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16,0 за один квадратный метр площади объекта организации общественного питания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12,0 за один квадратный метр площади объекта организации общественного питания</w:t>
            </w:r>
          </w:p>
        </w:tc>
        <w:tc>
          <w:tcPr>
            <w:tcW w:w="187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10,0 за один квадратный метр площади объекта организации общественного питания</w:t>
            </w:r>
          </w:p>
        </w:tc>
        <w:tc>
          <w:tcPr>
            <w:tcW w:w="192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8,0 за один квадратный метр площади объекта организации общественного питания</w:t>
            </w: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(п. 44 в ред. Закона Саратовской области от 26.11.2019 N 122-ЗСО)</w:t>
            </w: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45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Оказание услуг по забою, транспортировке, перегонке, выпасу скота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46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Производство кожи и изделий из кожи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47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Сбор и заготовка пищевых лесных ресурсов, </w:t>
            </w:r>
            <w:proofErr w:type="spellStart"/>
            <w:r w:rsidRPr="004F222B">
              <w:t>недревесных</w:t>
            </w:r>
            <w:proofErr w:type="spellEnd"/>
            <w:r w:rsidRPr="004F222B">
              <w:t xml:space="preserve"> лесных ресурсов и </w:t>
            </w:r>
            <w:r w:rsidRPr="004F222B">
              <w:lastRenderedPageBreak/>
              <w:t>лекарственных растений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lastRenderedPageBreak/>
              <w:t>48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Сушка, переработка и консервирование фруктов и овощей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49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Производство молочной продукции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495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12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50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Производство плодово-ягодных </w:t>
            </w:r>
            <w:r w:rsidRPr="004F222B">
              <w:lastRenderedPageBreak/>
              <w:t>посадочных материалов, выращивание рассады овощных культур и семян трав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51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Производство хлебобулочных и мучных кондитерских изделий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495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от 12 до 15 человек </w:t>
            </w:r>
            <w:r w:rsidRPr="004F222B">
              <w:lastRenderedPageBreak/>
              <w:t>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lastRenderedPageBreak/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lastRenderedPageBreak/>
              <w:t>52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Товарное и спортивное рыболовство и рыбоводство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495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12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lastRenderedPageBreak/>
              <w:t>53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Лесоводство и прочая лесохозяйственная деятельность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495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12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54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Деятельность по письменному и устному переводу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675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495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12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55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Деятельность по уходу за престарелыми и инвалидами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264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390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312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234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288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240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192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56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Сбор, обработка и утилизация отходов, а также обработка вторичного сырья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153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595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476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357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297,5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238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765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612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459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382,5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10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57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Резка, обработка и отделка камня для памятников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153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595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476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357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297,5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238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765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612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459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382,5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10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58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 xml:space="preserve">с привлечением наемных работников средней </w:t>
            </w:r>
            <w:r w:rsidRPr="004F222B">
              <w:lastRenderedPageBreak/>
              <w:t>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153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595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476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357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297,5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238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765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612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459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382,5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10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59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Ремонт компьютеров и коммуникационного оборудования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102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153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204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255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212,5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170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510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408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306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255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204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595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476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357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297,5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238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544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408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272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765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612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459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382,5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306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850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680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510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425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340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от 10 до 15 человек включительно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1000</w:t>
            </w: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800</w:t>
            </w: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600</w:t>
            </w: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500</w:t>
            </w: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400</w:t>
            </w: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bookmarkStart w:id="5" w:name="P6891"/>
            <w:bookmarkEnd w:id="5"/>
            <w:r w:rsidRPr="004F222B">
              <w:t>60</w:t>
            </w:r>
          </w:p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170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42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за одну тонну грузоподъемности транспортных средств &lt;***&gt;</w:t>
            </w: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(п. 60 в ред. Закона Саратовской области от 26.11.2019 N 122-ЗСО)</w:t>
            </w: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61</w:t>
            </w:r>
          </w:p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170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16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за одно пассажирское место &lt;***&gt;</w:t>
            </w: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(п. 61 в ред. Закона Саратовской области от 26.11.2019 N 122-ЗСО)</w:t>
            </w: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62</w:t>
            </w:r>
          </w:p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Оказание услуг по перевозке пассажиров водным транспортом</w:t>
            </w:r>
          </w:p>
        </w:tc>
        <w:tc>
          <w:tcPr>
            <w:tcW w:w="170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20,8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за одно пассажирское место &lt;***&gt;</w:t>
            </w: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lastRenderedPageBreak/>
              <w:t>(п. 62 в ред. Закона Саратовской области от 26.11.2019 N 122-ЗСО)</w:t>
            </w: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bookmarkStart w:id="6" w:name="P6921"/>
            <w:bookmarkEnd w:id="6"/>
            <w:r w:rsidRPr="004F222B">
              <w:t>63</w:t>
            </w:r>
          </w:p>
        </w:tc>
        <w:tc>
          <w:tcPr>
            <w:tcW w:w="226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Оказание услуг по перевозке грузов водным транспортом</w:t>
            </w:r>
          </w:p>
        </w:tc>
        <w:tc>
          <w:tcPr>
            <w:tcW w:w="170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0,250</w:t>
            </w:r>
          </w:p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за одну тонну грузоподъемности транспортных средств &lt;***&gt;</w:t>
            </w:r>
          </w:p>
        </w:tc>
      </w:tr>
      <w:tr w:rsidR="0075002F" w:rsidRPr="004F222B" w:rsidTr="00224487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(п. 63 в ред. Закона Саратовской области от 26.11.2019 N 122-ЗСО)</w:t>
            </w:r>
          </w:p>
        </w:tc>
      </w:tr>
      <w:tr w:rsidR="0075002F" w:rsidRPr="004F222B" w:rsidTr="00224487">
        <w:tc>
          <w:tcPr>
            <w:tcW w:w="680" w:type="dxa"/>
            <w:vMerge w:val="restart"/>
          </w:tcPr>
          <w:p w:rsidR="0075002F" w:rsidRPr="004F222B" w:rsidRDefault="0075002F" w:rsidP="00224487">
            <w:pPr>
              <w:pStyle w:val="ConsPlusNormal"/>
              <w:jc w:val="center"/>
              <w:outlineLvl w:val="1"/>
            </w:pPr>
            <w:r w:rsidRPr="004F222B">
              <w:t>64</w:t>
            </w:r>
          </w:p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(в части развозной и разносной розничной торговли)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без привлечения наемных работников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с привлечением наемных работников средней численностью: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</w:pP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180</w:t>
            </w: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2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270</w:t>
            </w: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3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360</w:t>
            </w: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4 человека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450</w:t>
            </w: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540</w:t>
            </w: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6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630</w:t>
            </w: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7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720</w:t>
            </w: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8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810</w:t>
            </w: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9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900</w:t>
            </w: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10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990</w:t>
            </w: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11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1080</w:t>
            </w: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12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1170</w:t>
            </w: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13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1260</w:t>
            </w: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14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1350</w:t>
            </w:r>
          </w:p>
        </w:tc>
      </w:tr>
      <w:tr w:rsidR="0075002F" w:rsidRPr="004F222B" w:rsidTr="00224487">
        <w:tc>
          <w:tcPr>
            <w:tcW w:w="680" w:type="dxa"/>
            <w:vMerge/>
          </w:tcPr>
          <w:p w:rsidR="0075002F" w:rsidRPr="004F222B" w:rsidRDefault="0075002F" w:rsidP="00224487"/>
        </w:tc>
        <w:tc>
          <w:tcPr>
            <w:tcW w:w="2268" w:type="dxa"/>
          </w:tcPr>
          <w:p w:rsidR="0075002F" w:rsidRPr="004F222B" w:rsidRDefault="0075002F" w:rsidP="00224487">
            <w:pPr>
              <w:pStyle w:val="ConsPlusNormal"/>
              <w:jc w:val="both"/>
            </w:pPr>
            <w:r w:rsidRPr="004F222B">
              <w:t>15 человек</w:t>
            </w:r>
          </w:p>
        </w:tc>
        <w:tc>
          <w:tcPr>
            <w:tcW w:w="170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587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221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871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928" w:type="dxa"/>
          </w:tcPr>
          <w:p w:rsidR="0075002F" w:rsidRPr="004F222B" w:rsidRDefault="0075002F" w:rsidP="00224487">
            <w:pPr>
              <w:pStyle w:val="ConsPlusNormal"/>
            </w:pPr>
          </w:p>
        </w:tc>
        <w:tc>
          <w:tcPr>
            <w:tcW w:w="1361" w:type="dxa"/>
          </w:tcPr>
          <w:p w:rsidR="0075002F" w:rsidRPr="004F222B" w:rsidRDefault="0075002F" w:rsidP="00224487">
            <w:pPr>
              <w:pStyle w:val="ConsPlusNormal"/>
              <w:jc w:val="center"/>
            </w:pPr>
            <w:r w:rsidRPr="004F222B">
              <w:t>1440</w:t>
            </w:r>
          </w:p>
        </w:tc>
      </w:tr>
    </w:tbl>
    <w:p w:rsidR="0075002F" w:rsidRPr="004F222B" w:rsidRDefault="0075002F" w:rsidP="0075002F">
      <w:pPr>
        <w:sectPr w:rsidR="0075002F" w:rsidRPr="004F222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002F" w:rsidRPr="004F222B" w:rsidRDefault="0075002F" w:rsidP="0075002F">
      <w:pPr>
        <w:pStyle w:val="ConsPlusNormal"/>
        <w:jc w:val="both"/>
      </w:pPr>
    </w:p>
    <w:p w:rsidR="0075002F" w:rsidRPr="004F222B" w:rsidRDefault="0075002F" w:rsidP="0075002F">
      <w:pPr>
        <w:pStyle w:val="ConsPlusNormal"/>
        <w:ind w:firstLine="540"/>
        <w:jc w:val="both"/>
      </w:pPr>
      <w:r w:rsidRPr="004F222B">
        <w:t>--------------------------------</w:t>
      </w:r>
    </w:p>
    <w:p w:rsidR="0075002F" w:rsidRPr="004F222B" w:rsidRDefault="0075002F" w:rsidP="0075002F">
      <w:pPr>
        <w:pStyle w:val="ConsPlusNormal"/>
        <w:spacing w:before="220"/>
        <w:ind w:firstLine="540"/>
        <w:jc w:val="both"/>
      </w:pPr>
      <w:bookmarkStart w:id="7" w:name="P7060"/>
      <w:bookmarkEnd w:id="7"/>
      <w:r w:rsidRPr="004F222B">
        <w:t>&lt;*&gt; Максимальный размер потенциально возможного к получению индивидуальным предпринимателем годового дохода по видам предпринимательской деятельности, указанным в подпунктах 17.1 и 17.2 пункта 17, не может превышать 10 миллионов рублей.</w:t>
      </w:r>
    </w:p>
    <w:p w:rsidR="0075002F" w:rsidRPr="004F222B" w:rsidRDefault="0075002F" w:rsidP="0075002F">
      <w:pPr>
        <w:pStyle w:val="ConsPlusNormal"/>
        <w:spacing w:before="220"/>
        <w:ind w:firstLine="540"/>
        <w:jc w:val="both"/>
      </w:pPr>
      <w:bookmarkStart w:id="8" w:name="P7061"/>
      <w:bookmarkEnd w:id="8"/>
      <w:r w:rsidRPr="004F222B">
        <w:t>&lt;**&gt; Максимальный размер потенциально возможного к получению индивидуальным предпринимателем годового дохода по видам предпринимательской деятельности, указанным в пунктах 41 - 43, не может превышать 10 миллионов рублей.</w:t>
      </w:r>
    </w:p>
    <w:p w:rsidR="0075002F" w:rsidRPr="004F222B" w:rsidRDefault="0075002F" w:rsidP="0075002F">
      <w:pPr>
        <w:pStyle w:val="ConsPlusNormal"/>
        <w:jc w:val="both"/>
      </w:pPr>
      <w:r w:rsidRPr="004F222B">
        <w:t>(сноска в ред. Закона Саратовской области от 26.11.2019 N 122-ЗСО)</w:t>
      </w:r>
    </w:p>
    <w:p w:rsidR="0075002F" w:rsidRPr="004F222B" w:rsidRDefault="0075002F" w:rsidP="0075002F">
      <w:pPr>
        <w:pStyle w:val="ConsPlusNormal"/>
        <w:spacing w:before="220"/>
        <w:ind w:firstLine="540"/>
        <w:jc w:val="both"/>
      </w:pPr>
      <w:bookmarkStart w:id="9" w:name="P7063"/>
      <w:bookmarkEnd w:id="9"/>
      <w:r w:rsidRPr="004F222B">
        <w:t>&lt;***&gt; Максимальный размер потенциально возможного к получению индивидуальным предпринимателем годового дохода по видам предпринимательской деятельности, указанным в пунктах 60 - 63, не может превышать 3 миллионов рублей.</w:t>
      </w:r>
    </w:p>
    <w:p w:rsidR="0075002F" w:rsidRPr="004F222B" w:rsidRDefault="0075002F" w:rsidP="0075002F">
      <w:pPr>
        <w:pStyle w:val="ConsPlusNormal"/>
        <w:jc w:val="both"/>
      </w:pPr>
      <w:r w:rsidRPr="004F222B">
        <w:t xml:space="preserve">(сноска в ред. Закона Саратовской области от 26.11.2019 N 122-ЗСО) </w:t>
      </w:r>
    </w:p>
    <w:p w:rsidR="0075002F" w:rsidRPr="004F222B" w:rsidRDefault="0075002F" w:rsidP="0075002F">
      <w:pPr>
        <w:pStyle w:val="ConsPlusNormal"/>
      </w:pPr>
      <w:r w:rsidRPr="004F222B">
        <w:br/>
      </w:r>
    </w:p>
    <w:p w:rsidR="0075002F" w:rsidRDefault="0075002F" w:rsidP="0075002F"/>
    <w:p w:rsidR="003048B2" w:rsidRPr="003048B2" w:rsidRDefault="003048B2" w:rsidP="003048B2">
      <w:pPr>
        <w:pStyle w:val="ConsPlusNormal"/>
        <w:jc w:val="both"/>
        <w:rPr>
          <w:color w:val="000000"/>
        </w:rPr>
      </w:pPr>
      <w:bookmarkStart w:id="10" w:name="_GoBack"/>
      <w:bookmarkEnd w:id="10"/>
    </w:p>
    <w:sectPr w:rsidR="003048B2" w:rsidRPr="003048B2" w:rsidSect="0075002F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D3" w:rsidRDefault="00CE6ED3">
      <w:pPr>
        <w:spacing w:after="0" w:line="240" w:lineRule="auto"/>
      </w:pPr>
      <w:r>
        <w:separator/>
      </w:r>
    </w:p>
  </w:endnote>
  <w:endnote w:type="continuationSeparator" w:id="0">
    <w:p w:rsidR="00CE6ED3" w:rsidRDefault="00CE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BE5" w:rsidRDefault="00057B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57BE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7BE5" w:rsidRPr="00EF30F1" w:rsidRDefault="00057BE5">
          <w:pPr>
            <w:pStyle w:val="ConsPlusNormal"/>
            <w:rPr>
              <w:b/>
              <w:bCs/>
              <w:color w:val="333399"/>
              <w:sz w:val="28"/>
              <w:szCs w:val="28"/>
              <w:lang w:val="en-US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7BE5" w:rsidRDefault="00057BE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7BE5" w:rsidRDefault="00057BE5">
          <w:pPr>
            <w:pStyle w:val="ConsPlusNormal"/>
            <w:jc w:val="right"/>
          </w:pPr>
        </w:p>
      </w:tc>
    </w:tr>
  </w:tbl>
  <w:p w:rsidR="00057BE5" w:rsidRDefault="00057BE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D3" w:rsidRDefault="00CE6ED3">
      <w:pPr>
        <w:spacing w:after="0" w:line="240" w:lineRule="auto"/>
      </w:pPr>
      <w:r>
        <w:separator/>
      </w:r>
    </w:p>
  </w:footnote>
  <w:footnote w:type="continuationSeparator" w:id="0">
    <w:p w:rsidR="00CE6ED3" w:rsidRDefault="00CE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57BE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7BE5" w:rsidRDefault="00057BE5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7BE5" w:rsidRDefault="00057BE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7BE5" w:rsidRDefault="00057BE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57BE5" w:rsidRDefault="00057B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57BE5" w:rsidRDefault="00057BE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42"/>
    <w:rsid w:val="00057BE5"/>
    <w:rsid w:val="001670F6"/>
    <w:rsid w:val="003048B2"/>
    <w:rsid w:val="00462C96"/>
    <w:rsid w:val="004B23E6"/>
    <w:rsid w:val="00503918"/>
    <w:rsid w:val="0075002F"/>
    <w:rsid w:val="0081397F"/>
    <w:rsid w:val="009D4FDF"/>
    <w:rsid w:val="00A4208B"/>
    <w:rsid w:val="00B96A42"/>
    <w:rsid w:val="00C545C2"/>
    <w:rsid w:val="00CE6ED3"/>
    <w:rsid w:val="00E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62C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C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62C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62C9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62C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C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62C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62C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5ADB4-C87D-4C06-A7E5-5196B0E8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7665</Words>
  <Characters>43695</Characters>
  <Application>Microsoft Office Word</Application>
  <DocSecurity>2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Саратовской области от 13.11.2012 N 167-ЗСО(ред. от 28.11.2017)"О введении на территории Саратовской области патентной системы налогообложения"(принят Саратовской областной Думой 07.11.2012)</vt:lpstr>
    </vt:vector>
  </TitlesOfParts>
  <Company>КонсультантПлюс Версия 4017.00.22</Company>
  <LinksUpToDate>false</LinksUpToDate>
  <CharactersWithSpaces>51258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Саратовской области от 13.11.2012 N 167-ЗСО(ред. от 28.11.2017)"О введении на территории Саратовской области патентной системы налогообложения"(принят Саратовской областной Думой 07.11.2012)</dc:title>
  <dc:creator>Илюхина Татьяна Ивановна</dc:creator>
  <cp:lastModifiedBy>(6400-00-889) Сметанников Сергей Станеславович</cp:lastModifiedBy>
  <cp:revision>2</cp:revision>
  <dcterms:created xsi:type="dcterms:W3CDTF">2020-01-09T06:19:00Z</dcterms:created>
  <dcterms:modified xsi:type="dcterms:W3CDTF">2020-01-09T06:19:00Z</dcterms:modified>
</cp:coreProperties>
</file>